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29" w:rsidRDefault="00710029" w:rsidP="00710029">
      <w:pPr>
        <w:widowControl w:val="0"/>
        <w:autoSpaceDE w:val="0"/>
        <w:autoSpaceDN w:val="0"/>
        <w:adjustRightInd w:val="0"/>
        <w:jc w:val="both"/>
        <w:rPr>
          <w:rFonts w:ascii="Arial" w:hAnsi="Arial" w:cs="Arial"/>
          <w:b/>
          <w:bCs/>
          <w:color w:val="101010"/>
        </w:rPr>
      </w:pPr>
    </w:p>
    <w:p w:rsidR="00AF3AA0" w:rsidRPr="007B24D7" w:rsidRDefault="00AF3AA0" w:rsidP="000818F2">
      <w:pPr>
        <w:widowControl w:val="0"/>
        <w:autoSpaceDE w:val="0"/>
        <w:autoSpaceDN w:val="0"/>
        <w:adjustRightInd w:val="0"/>
        <w:jc w:val="center"/>
        <w:rPr>
          <w:rFonts w:ascii="Arial" w:hAnsi="Arial" w:cs="Arial"/>
          <w:b/>
          <w:bCs/>
          <w:color w:val="101010"/>
        </w:rPr>
      </w:pPr>
      <w:r w:rsidRPr="007B24D7">
        <w:rPr>
          <w:rFonts w:ascii="Arial" w:hAnsi="Arial" w:cs="Arial"/>
          <w:b/>
          <w:bCs/>
          <w:color w:val="101010"/>
        </w:rPr>
        <w:t>Protection des sources </w:t>
      </w:r>
      <w:r w:rsidR="007B24D7" w:rsidRPr="007B24D7">
        <w:rPr>
          <w:rFonts w:ascii="Arial" w:hAnsi="Arial" w:cs="Arial"/>
          <w:b/>
          <w:bCs/>
          <w:color w:val="101010"/>
        </w:rPr>
        <w:t>des journalistes</w:t>
      </w:r>
      <w:bookmarkStart w:id="0" w:name="_GoBack"/>
      <w:bookmarkEnd w:id="0"/>
    </w:p>
    <w:p w:rsidR="00AF3AA0" w:rsidRPr="007B24D7" w:rsidRDefault="007B24D7" w:rsidP="000818F2">
      <w:pPr>
        <w:widowControl w:val="0"/>
        <w:autoSpaceDE w:val="0"/>
        <w:autoSpaceDN w:val="0"/>
        <w:adjustRightInd w:val="0"/>
        <w:jc w:val="center"/>
        <w:rPr>
          <w:rFonts w:ascii="Arial" w:hAnsi="Arial" w:cs="Arial"/>
          <w:b/>
          <w:bCs/>
          <w:color w:val="101010"/>
          <w:sz w:val="36"/>
          <w:szCs w:val="36"/>
        </w:rPr>
      </w:pPr>
      <w:r w:rsidRPr="007B24D7">
        <w:rPr>
          <w:rFonts w:ascii="Arial" w:hAnsi="Arial" w:cs="Arial"/>
          <w:b/>
          <w:bCs/>
          <w:color w:val="101010"/>
          <w:sz w:val="36"/>
          <w:szCs w:val="36"/>
        </w:rPr>
        <w:t>Peau de chagrin</w:t>
      </w:r>
    </w:p>
    <w:p w:rsidR="00AF3AA0" w:rsidRDefault="00AF3AA0" w:rsidP="00710029">
      <w:pPr>
        <w:widowControl w:val="0"/>
        <w:autoSpaceDE w:val="0"/>
        <w:autoSpaceDN w:val="0"/>
        <w:adjustRightInd w:val="0"/>
        <w:jc w:val="both"/>
        <w:rPr>
          <w:rFonts w:ascii="Arial" w:hAnsi="Arial" w:cs="Arial"/>
          <w:b/>
          <w:bCs/>
          <w:color w:val="101010"/>
        </w:rPr>
      </w:pPr>
    </w:p>
    <w:p w:rsidR="00710029" w:rsidRDefault="00710029" w:rsidP="00710029">
      <w:pPr>
        <w:widowControl w:val="0"/>
        <w:autoSpaceDE w:val="0"/>
        <w:autoSpaceDN w:val="0"/>
        <w:adjustRightInd w:val="0"/>
        <w:jc w:val="both"/>
        <w:rPr>
          <w:rFonts w:ascii="Arial" w:hAnsi="Arial" w:cs="Arial"/>
          <w:bCs/>
          <w:color w:val="101010"/>
        </w:rPr>
      </w:pPr>
      <w:r>
        <w:rPr>
          <w:rFonts w:ascii="Arial" w:hAnsi="Arial" w:cs="Arial"/>
          <w:bCs/>
          <w:color w:val="101010"/>
        </w:rPr>
        <w:t xml:space="preserve">Manuel Valls persiste et signe. Il s’était déjà opposé à la loi sur la protection des sources des journalistes, destinée à l’origine à </w:t>
      </w:r>
      <w:r w:rsidRPr="00710029">
        <w:rPr>
          <w:rFonts w:ascii="Arial" w:hAnsi="Arial" w:cs="Arial"/>
          <w:color w:val="434343"/>
        </w:rPr>
        <w:t>« renforcer la liberté, l'indépendance et le pluralisme des médias »</w:t>
      </w:r>
      <w:r>
        <w:rPr>
          <w:rFonts w:ascii="Arial" w:hAnsi="Arial" w:cs="Arial"/>
          <w:bCs/>
          <w:color w:val="101010"/>
        </w:rPr>
        <w:t> ; aujourd’hui, en pleine période estivale, il récidive.</w:t>
      </w:r>
    </w:p>
    <w:p w:rsidR="000818F2" w:rsidRDefault="000818F2" w:rsidP="00710029">
      <w:pPr>
        <w:widowControl w:val="0"/>
        <w:autoSpaceDE w:val="0"/>
        <w:autoSpaceDN w:val="0"/>
        <w:adjustRightInd w:val="0"/>
        <w:jc w:val="both"/>
        <w:rPr>
          <w:rFonts w:ascii="Arial" w:hAnsi="Arial" w:cs="Arial"/>
          <w:bCs/>
          <w:color w:val="101010"/>
        </w:rPr>
      </w:pPr>
    </w:p>
    <w:p w:rsidR="00710029" w:rsidRDefault="00710029" w:rsidP="00710029">
      <w:pPr>
        <w:widowControl w:val="0"/>
        <w:autoSpaceDE w:val="0"/>
        <w:autoSpaceDN w:val="0"/>
        <w:adjustRightInd w:val="0"/>
        <w:jc w:val="both"/>
        <w:rPr>
          <w:rFonts w:ascii="Arial" w:hAnsi="Arial" w:cs="Arial"/>
          <w:bCs/>
          <w:color w:val="101010"/>
        </w:rPr>
      </w:pPr>
      <w:r>
        <w:rPr>
          <w:rFonts w:ascii="Arial" w:hAnsi="Arial" w:cs="Arial"/>
          <w:bCs/>
          <w:color w:val="101010"/>
        </w:rPr>
        <w:t>Le gouvernement a déposé au dernier moment un amendement au projet de loi sur l’indépendance des médias limitant tellement cette protection des sources que des magistrats aux ordres auront toute latitude pour mettre les journalistes en examen.</w:t>
      </w:r>
    </w:p>
    <w:p w:rsidR="007B24D7" w:rsidRDefault="007B24D7" w:rsidP="00710029">
      <w:pPr>
        <w:widowControl w:val="0"/>
        <w:autoSpaceDE w:val="0"/>
        <w:autoSpaceDN w:val="0"/>
        <w:adjustRightInd w:val="0"/>
        <w:jc w:val="both"/>
        <w:rPr>
          <w:rFonts w:ascii="Arial" w:hAnsi="Arial" w:cs="Arial"/>
          <w:bCs/>
          <w:color w:val="101010"/>
        </w:rPr>
      </w:pPr>
    </w:p>
    <w:p w:rsidR="00710029" w:rsidRDefault="00710029" w:rsidP="00710029">
      <w:pPr>
        <w:widowControl w:val="0"/>
        <w:autoSpaceDE w:val="0"/>
        <w:autoSpaceDN w:val="0"/>
        <w:adjustRightInd w:val="0"/>
        <w:jc w:val="both"/>
        <w:rPr>
          <w:rFonts w:ascii="Arial" w:hAnsi="Arial" w:cs="Arial"/>
          <w:bCs/>
          <w:color w:val="101010"/>
        </w:rPr>
      </w:pPr>
      <w:r>
        <w:rPr>
          <w:rFonts w:ascii="Arial" w:hAnsi="Arial" w:cs="Arial"/>
          <w:bCs/>
          <w:color w:val="101010"/>
        </w:rPr>
        <w:t>L’exposé des motifs de cette décision gouvernementale est dérisoire puisqu’il invoque « le contexte actuel ». Depuis quand une loi ne doit-elle tenir compte que du contexte et non s’inscrire dans la durée</w:t>
      </w:r>
      <w:r w:rsidR="007B24D7">
        <w:rPr>
          <w:rFonts w:ascii="Arial" w:hAnsi="Arial" w:cs="Arial"/>
          <w:bCs/>
          <w:color w:val="101010"/>
        </w:rPr>
        <w:t> ?</w:t>
      </w:r>
    </w:p>
    <w:p w:rsidR="000818F2" w:rsidRDefault="000818F2" w:rsidP="00710029">
      <w:pPr>
        <w:widowControl w:val="0"/>
        <w:autoSpaceDE w:val="0"/>
        <w:autoSpaceDN w:val="0"/>
        <w:adjustRightInd w:val="0"/>
        <w:jc w:val="both"/>
        <w:rPr>
          <w:rFonts w:ascii="Arial" w:hAnsi="Arial" w:cs="Arial"/>
          <w:bCs/>
          <w:color w:val="101010"/>
        </w:rPr>
      </w:pPr>
    </w:p>
    <w:p w:rsidR="00710029" w:rsidRPr="00E06DC7" w:rsidRDefault="00710029" w:rsidP="00710029">
      <w:pPr>
        <w:widowControl w:val="0"/>
        <w:autoSpaceDE w:val="0"/>
        <w:autoSpaceDN w:val="0"/>
        <w:adjustRightInd w:val="0"/>
        <w:jc w:val="both"/>
        <w:rPr>
          <w:rFonts w:ascii="Arial" w:hAnsi="Arial" w:cs="Arial"/>
          <w:bCs/>
          <w:color w:val="101010"/>
        </w:rPr>
      </w:pPr>
      <w:r>
        <w:rPr>
          <w:rFonts w:ascii="Arial" w:hAnsi="Arial" w:cs="Arial"/>
          <w:bCs/>
          <w:color w:val="101010"/>
        </w:rPr>
        <w:t>Une fois encore, François Hollande ne respecte pas ses engagements, puisqu’une telle loi de protection des sources figurait dans son programme de 2012 (51</w:t>
      </w:r>
      <w:r w:rsidRPr="00710029">
        <w:rPr>
          <w:rFonts w:ascii="Arial" w:hAnsi="Arial" w:cs="Arial"/>
          <w:bCs/>
          <w:color w:val="101010"/>
          <w:vertAlign w:val="superscript"/>
        </w:rPr>
        <w:t>e</w:t>
      </w:r>
      <w:r>
        <w:rPr>
          <w:rFonts w:ascii="Arial" w:hAnsi="Arial" w:cs="Arial"/>
          <w:bCs/>
          <w:color w:val="101010"/>
        </w:rPr>
        <w:t xml:space="preserve"> proposition).</w:t>
      </w:r>
      <w:r w:rsidR="007B24D7">
        <w:rPr>
          <w:rFonts w:ascii="Arial" w:hAnsi="Arial" w:cs="Arial"/>
          <w:bCs/>
          <w:color w:val="101010"/>
        </w:rPr>
        <w:t xml:space="preserve"> </w:t>
      </w:r>
      <w:r w:rsidR="00E06DC7">
        <w:rPr>
          <w:rFonts w:ascii="Arial" w:hAnsi="Arial" w:cs="Arial"/>
          <w:bCs/>
          <w:color w:val="101010"/>
        </w:rPr>
        <w:t xml:space="preserve">Au contraire le gouvernement </w:t>
      </w:r>
      <w:r w:rsidR="00E06DC7" w:rsidRPr="00E06DC7">
        <w:rPr>
          <w:rFonts w:ascii="Arial" w:hAnsi="Arial" w:cs="Arial"/>
          <w:bCs/>
          <w:color w:val="000000" w:themeColor="text1"/>
        </w:rPr>
        <w:t xml:space="preserve">fait </w:t>
      </w:r>
      <w:r w:rsidR="00E06DC7">
        <w:rPr>
          <w:rFonts w:ascii="Arial" w:hAnsi="Arial" w:cs="Arial"/>
          <w:bCs/>
          <w:color w:val="000000" w:themeColor="text1"/>
        </w:rPr>
        <w:t>de</w:t>
      </w:r>
      <w:r w:rsidR="007B24D7" w:rsidRPr="00E06DC7">
        <w:rPr>
          <w:rFonts w:ascii="Arial" w:hAnsi="Arial" w:cs="Arial"/>
          <w:bCs/>
          <w:color w:val="000000" w:themeColor="text1"/>
        </w:rPr>
        <w:t xml:space="preserve"> </w:t>
      </w:r>
      <w:r w:rsidR="00E06DC7">
        <w:rPr>
          <w:rFonts w:ascii="Arial" w:hAnsi="Arial" w:cs="Arial"/>
          <w:bCs/>
          <w:color w:val="000000" w:themeColor="text1"/>
        </w:rPr>
        <w:t>l</w:t>
      </w:r>
      <w:r w:rsidRPr="00E06DC7">
        <w:rPr>
          <w:rFonts w:ascii="Arial" w:hAnsi="Arial" w:cs="Arial"/>
          <w:bCs/>
          <w:color w:val="000000" w:themeColor="text1"/>
        </w:rPr>
        <w:t>’encadrement</w:t>
      </w:r>
      <w:r>
        <w:rPr>
          <w:rFonts w:ascii="Arial" w:hAnsi="Arial" w:cs="Arial"/>
          <w:bCs/>
          <w:color w:val="101010"/>
        </w:rPr>
        <w:t xml:space="preserve"> de l’information la condition nécessaire à la poursuite </w:t>
      </w:r>
      <w:r w:rsidR="00E06DC7">
        <w:rPr>
          <w:rFonts w:ascii="Arial" w:hAnsi="Arial" w:cs="Arial"/>
          <w:bCs/>
          <w:color w:val="101010"/>
        </w:rPr>
        <w:t>de sa</w:t>
      </w:r>
      <w:r>
        <w:rPr>
          <w:rFonts w:ascii="Arial" w:hAnsi="Arial" w:cs="Arial"/>
          <w:bCs/>
          <w:color w:val="101010"/>
        </w:rPr>
        <w:t xml:space="preserve"> politique antisociale</w:t>
      </w:r>
      <w:r w:rsidR="00E06DC7">
        <w:rPr>
          <w:rFonts w:ascii="Arial" w:hAnsi="Arial" w:cs="Arial"/>
          <w:bCs/>
          <w:color w:val="101010"/>
        </w:rPr>
        <w:t>, autoritaire</w:t>
      </w:r>
      <w:r>
        <w:rPr>
          <w:rFonts w:ascii="Arial" w:hAnsi="Arial" w:cs="Arial"/>
          <w:bCs/>
          <w:color w:val="101010"/>
        </w:rPr>
        <w:t xml:space="preserve"> et de régression des libertés, </w:t>
      </w:r>
      <w:r w:rsidR="00E06DC7">
        <w:rPr>
          <w:rFonts w:ascii="Arial" w:hAnsi="Arial" w:cs="Arial"/>
          <w:bCs/>
          <w:color w:val="101010"/>
        </w:rPr>
        <w:t>en premier lieu</w:t>
      </w:r>
      <w:r>
        <w:rPr>
          <w:rFonts w:ascii="Arial" w:hAnsi="Arial" w:cs="Arial"/>
          <w:bCs/>
          <w:color w:val="101010"/>
        </w:rPr>
        <w:t xml:space="preserve"> la liberté syndicale.</w:t>
      </w:r>
      <w:r w:rsidR="007B24D7">
        <w:rPr>
          <w:rFonts w:ascii="Arial" w:hAnsi="Arial" w:cs="Arial"/>
          <w:bCs/>
          <w:color w:val="101010"/>
        </w:rPr>
        <w:t xml:space="preserve"> </w:t>
      </w:r>
      <w:r w:rsidR="00E06DC7">
        <w:rPr>
          <w:rFonts w:ascii="Arial" w:hAnsi="Arial" w:cs="Arial"/>
          <w:bCs/>
          <w:color w:val="101010"/>
        </w:rPr>
        <w:t>Il</w:t>
      </w:r>
      <w:r>
        <w:rPr>
          <w:rFonts w:ascii="Arial" w:hAnsi="Arial" w:cs="Arial"/>
          <w:bCs/>
          <w:color w:val="101010"/>
        </w:rPr>
        <w:t xml:space="preserve"> renforce l’appareil législatif pour fai</w:t>
      </w:r>
      <w:r w:rsidR="00E06DC7">
        <w:rPr>
          <w:rFonts w:ascii="Arial" w:hAnsi="Arial" w:cs="Arial"/>
          <w:bCs/>
          <w:color w:val="101010"/>
        </w:rPr>
        <w:t>r</w:t>
      </w:r>
      <w:r>
        <w:rPr>
          <w:rFonts w:ascii="Arial" w:hAnsi="Arial" w:cs="Arial"/>
          <w:bCs/>
          <w:color w:val="101010"/>
        </w:rPr>
        <w:t>e ta</w:t>
      </w:r>
      <w:r w:rsidR="00E06DC7">
        <w:rPr>
          <w:rFonts w:ascii="Arial" w:hAnsi="Arial" w:cs="Arial"/>
          <w:bCs/>
          <w:color w:val="101010"/>
        </w:rPr>
        <w:t>ire toute parole opposée au néo</w:t>
      </w:r>
      <w:r>
        <w:rPr>
          <w:rFonts w:ascii="Arial" w:hAnsi="Arial" w:cs="Arial"/>
          <w:bCs/>
          <w:color w:val="101010"/>
        </w:rPr>
        <w:t>libéralisme.</w:t>
      </w:r>
    </w:p>
    <w:p w:rsidR="000818F2" w:rsidRDefault="000818F2" w:rsidP="00710029">
      <w:pPr>
        <w:jc w:val="both"/>
        <w:rPr>
          <w:rFonts w:ascii="Arial" w:hAnsi="Arial" w:cs="Arial"/>
          <w:bCs/>
          <w:color w:val="101010"/>
        </w:rPr>
      </w:pPr>
    </w:p>
    <w:p w:rsidR="00276FC8" w:rsidRPr="00710029" w:rsidRDefault="00710029" w:rsidP="00710029">
      <w:pPr>
        <w:jc w:val="both"/>
        <w:rPr>
          <w:rFonts w:ascii="Arial" w:hAnsi="Arial" w:cs="Arial"/>
        </w:rPr>
      </w:pPr>
      <w:r w:rsidRPr="00710029">
        <w:rPr>
          <w:rFonts w:ascii="Arial" w:hAnsi="Arial" w:cs="Arial"/>
          <w:bCs/>
          <w:color w:val="101010"/>
        </w:rPr>
        <w:t>Le SNJ-CGT appelle</w:t>
      </w:r>
      <w:r>
        <w:rPr>
          <w:rFonts w:ascii="Arial" w:hAnsi="Arial" w:cs="Arial"/>
          <w:bCs/>
          <w:color w:val="101010"/>
        </w:rPr>
        <w:t xml:space="preserve"> la profession </w:t>
      </w:r>
      <w:r w:rsidR="00E06DC7">
        <w:rPr>
          <w:rFonts w:ascii="Arial" w:hAnsi="Arial" w:cs="Arial"/>
          <w:bCs/>
          <w:color w:val="101010"/>
        </w:rPr>
        <w:t xml:space="preserve">à s’opposer lors du nouvel examen de cette proposition de loi inique au Sénat en septembre prochain </w:t>
      </w:r>
      <w:r>
        <w:rPr>
          <w:rFonts w:ascii="Arial" w:hAnsi="Arial" w:cs="Arial"/>
          <w:bCs/>
          <w:color w:val="101010"/>
        </w:rPr>
        <w:t xml:space="preserve">à ce mauvais coup porté à </w:t>
      </w:r>
      <w:r w:rsidR="00E06DC7">
        <w:rPr>
          <w:rFonts w:ascii="Arial" w:hAnsi="Arial" w:cs="Arial"/>
          <w:bCs/>
          <w:color w:val="101010"/>
        </w:rPr>
        <w:t>la</w:t>
      </w:r>
      <w:r>
        <w:rPr>
          <w:rFonts w:ascii="Arial" w:hAnsi="Arial" w:cs="Arial"/>
          <w:bCs/>
          <w:color w:val="101010"/>
        </w:rPr>
        <w:t xml:space="preserve"> profession qui </w:t>
      </w:r>
      <w:r w:rsidR="00E06DC7">
        <w:rPr>
          <w:rFonts w:ascii="Arial" w:hAnsi="Arial" w:cs="Arial"/>
          <w:bCs/>
          <w:color w:val="101010"/>
        </w:rPr>
        <w:t>a pour mission</w:t>
      </w:r>
      <w:r>
        <w:rPr>
          <w:rFonts w:ascii="Arial" w:hAnsi="Arial" w:cs="Arial"/>
          <w:bCs/>
          <w:color w:val="101010"/>
        </w:rPr>
        <w:t xml:space="preserve"> </w:t>
      </w:r>
      <w:r w:rsidR="00E06DC7">
        <w:rPr>
          <w:rFonts w:ascii="Arial" w:hAnsi="Arial" w:cs="Arial"/>
          <w:bCs/>
          <w:color w:val="101010"/>
        </w:rPr>
        <w:t>d’</w:t>
      </w:r>
      <w:r>
        <w:rPr>
          <w:rFonts w:ascii="Arial" w:hAnsi="Arial" w:cs="Arial"/>
          <w:bCs/>
          <w:color w:val="101010"/>
        </w:rPr>
        <w:t>informer complètement les citoyens</w:t>
      </w:r>
      <w:r w:rsidR="00AF3AA0">
        <w:rPr>
          <w:rFonts w:ascii="Arial" w:hAnsi="Arial" w:cs="Arial"/>
          <w:bCs/>
          <w:color w:val="101010"/>
        </w:rPr>
        <w:t>.</w:t>
      </w:r>
    </w:p>
    <w:sectPr w:rsidR="00276FC8" w:rsidRPr="00710029" w:rsidSect="00E1279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D7" w:rsidRDefault="007B24D7" w:rsidP="007B24D7">
      <w:r>
        <w:separator/>
      </w:r>
    </w:p>
  </w:endnote>
  <w:endnote w:type="continuationSeparator" w:id="0">
    <w:p w:rsidR="007B24D7" w:rsidRDefault="007B24D7" w:rsidP="007B24D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D7" w:rsidRDefault="007B24D7" w:rsidP="007B24D7">
      <w:r>
        <w:separator/>
      </w:r>
    </w:p>
  </w:footnote>
  <w:footnote w:type="continuationSeparator" w:id="0">
    <w:p w:rsidR="007B24D7" w:rsidRDefault="007B24D7" w:rsidP="007B24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10029"/>
    <w:rsid w:val="000818F2"/>
    <w:rsid w:val="00276FC8"/>
    <w:rsid w:val="00710029"/>
    <w:rsid w:val="007B24D7"/>
    <w:rsid w:val="0084793A"/>
    <w:rsid w:val="009228D1"/>
    <w:rsid w:val="00AF3AA0"/>
    <w:rsid w:val="00E06DC7"/>
    <w:rsid w:val="00E12797"/>
    <w:rsid w:val="00F34DD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B24D7"/>
    <w:pPr>
      <w:tabs>
        <w:tab w:val="center" w:pos="4536"/>
        <w:tab w:val="right" w:pos="9072"/>
      </w:tabs>
    </w:pPr>
  </w:style>
  <w:style w:type="character" w:customStyle="1" w:styleId="En-tteCar">
    <w:name w:val="En-tête Car"/>
    <w:basedOn w:val="Policepardfaut"/>
    <w:link w:val="En-tte"/>
    <w:uiPriority w:val="99"/>
    <w:semiHidden/>
    <w:rsid w:val="007B24D7"/>
  </w:style>
  <w:style w:type="paragraph" w:styleId="Pieddepage">
    <w:name w:val="footer"/>
    <w:basedOn w:val="Normal"/>
    <w:link w:val="PieddepageCar"/>
    <w:uiPriority w:val="99"/>
    <w:semiHidden/>
    <w:unhideWhenUsed/>
    <w:rsid w:val="007B24D7"/>
    <w:pPr>
      <w:tabs>
        <w:tab w:val="center" w:pos="4536"/>
        <w:tab w:val="right" w:pos="9072"/>
      </w:tabs>
    </w:pPr>
  </w:style>
  <w:style w:type="character" w:customStyle="1" w:styleId="PieddepageCar">
    <w:name w:val="Pied de page Car"/>
    <w:basedOn w:val="Policepardfaut"/>
    <w:link w:val="Pieddepage"/>
    <w:uiPriority w:val="99"/>
    <w:semiHidden/>
    <w:rsid w:val="007B24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SNJ POSTE 2</cp:lastModifiedBy>
  <cp:revision>2</cp:revision>
  <dcterms:created xsi:type="dcterms:W3CDTF">2016-07-19T09:56:00Z</dcterms:created>
  <dcterms:modified xsi:type="dcterms:W3CDTF">2016-07-19T09:56:00Z</dcterms:modified>
</cp:coreProperties>
</file>